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F783" w14:textId="7A7C7EFF" w:rsidR="00A973CC" w:rsidRPr="00A973CC" w:rsidRDefault="0003485A" w:rsidP="00A973C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6C73EA" wp14:editId="3DEEF737">
            <wp:simplePos x="0" y="0"/>
            <wp:positionH relativeFrom="column">
              <wp:posOffset>4442460</wp:posOffset>
            </wp:positionH>
            <wp:positionV relativeFrom="paragraph">
              <wp:posOffset>-236220</wp:posOffset>
            </wp:positionV>
            <wp:extent cx="1165860" cy="1165860"/>
            <wp:effectExtent l="0" t="0" r="0" b="0"/>
            <wp:wrapNone/>
            <wp:docPr id="2073275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75418" name="Picture 20732754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3CC" w:rsidRPr="00A973CC">
        <w:rPr>
          <w:b/>
          <w:bCs/>
        </w:rPr>
        <w:t>Operations Manager – Job Description</w:t>
      </w:r>
    </w:p>
    <w:p w14:paraId="79D34530" w14:textId="3B02EE4B" w:rsidR="00A973CC" w:rsidRPr="00A973CC" w:rsidRDefault="00A973CC" w:rsidP="00A973CC">
      <w:r w:rsidRPr="00A973CC">
        <w:rPr>
          <w:b/>
          <w:bCs/>
        </w:rPr>
        <w:t>Reporting to:</w:t>
      </w:r>
      <w:r w:rsidRPr="00A973CC">
        <w:t xml:space="preserve"> Centre Director</w:t>
      </w:r>
      <w:r w:rsidRPr="00A973CC">
        <w:br/>
      </w:r>
      <w:r w:rsidRPr="00A973CC">
        <w:rPr>
          <w:b/>
          <w:bCs/>
        </w:rPr>
        <w:t>Hours:</w:t>
      </w:r>
      <w:r w:rsidRPr="00A973CC">
        <w:t xml:space="preserve"> 37.5 hours per week</w:t>
      </w:r>
      <w:r w:rsidRPr="00A973CC">
        <w:br/>
      </w:r>
      <w:r w:rsidRPr="00A973CC">
        <w:rPr>
          <w:b/>
          <w:bCs/>
        </w:rPr>
        <w:t>Salary:</w:t>
      </w:r>
      <w:r w:rsidRPr="00A973CC">
        <w:t xml:space="preserve"> £28,275 per annum</w:t>
      </w:r>
    </w:p>
    <w:p w14:paraId="39123228" w14:textId="61CD8726" w:rsidR="00A973CC" w:rsidRPr="00A973CC" w:rsidRDefault="00A973CC" w:rsidP="00A973CC"/>
    <w:p w14:paraId="0A1AFBC8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Overview</w:t>
      </w:r>
    </w:p>
    <w:p w14:paraId="4839D390" w14:textId="77777777" w:rsidR="00A973CC" w:rsidRPr="00A973CC" w:rsidRDefault="00A973CC" w:rsidP="00A973CC">
      <w:r w:rsidRPr="00A973CC">
        <w:t>The Operations Manager is responsible for the smooth and effective day-to-day running of The Witham, ensuring a safe, welcoming and well-managed environment for all users. The role leads on building operations, people management, and customer experience, working collaboratively across the organisation to support programme delivery.</w:t>
      </w:r>
    </w:p>
    <w:p w14:paraId="6D762615" w14:textId="77777777" w:rsidR="00A973CC" w:rsidRPr="00A973CC" w:rsidRDefault="00A973CC" w:rsidP="00A973CC">
      <w:r w:rsidRPr="00A973CC">
        <w:t xml:space="preserve">Working closely with the </w:t>
      </w:r>
      <w:proofErr w:type="gramStart"/>
      <w:r w:rsidRPr="00A973CC">
        <w:t>Events</w:t>
      </w:r>
      <w:proofErr w:type="gramEnd"/>
      <w:r w:rsidRPr="00A973CC">
        <w:t xml:space="preserve"> Coordinator and wider team, the Operations Manager ensures that the building, staffing, and systems are in place to deliver a high-quality experience for audiences, participants, and visiting artists.</w:t>
      </w:r>
    </w:p>
    <w:p w14:paraId="689FED9C" w14:textId="77777777" w:rsidR="00A973CC" w:rsidRPr="00A973CC" w:rsidRDefault="00A973CC" w:rsidP="00A973CC">
      <w:r w:rsidRPr="00A973CC">
        <w:t>This role does not lead on event coordination but ensures operational readiness.</w:t>
      </w:r>
    </w:p>
    <w:p w14:paraId="5A6B6EC9" w14:textId="7DF958B8" w:rsidR="00A973CC" w:rsidRPr="00A973CC" w:rsidRDefault="00A973CC" w:rsidP="00A973CC"/>
    <w:p w14:paraId="6685EB2F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Key Responsibilities</w:t>
      </w:r>
    </w:p>
    <w:p w14:paraId="3A9C65EE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Operations &amp; Building Management</w:t>
      </w:r>
    </w:p>
    <w:p w14:paraId="1CFF3EF8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Oversee the day-to-day operation of the building, ensuring it is safe, compliant, and welcoming </w:t>
      </w:r>
    </w:p>
    <w:p w14:paraId="071F6BF7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Maintain and implement operational policies and procedures, particularly relating to safeguarding, health &amp; safety, and environmental standards </w:t>
      </w:r>
    </w:p>
    <w:p w14:paraId="5B7D9B3A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Ensure compliance with all relevant legislation and best practice </w:t>
      </w:r>
    </w:p>
    <w:p w14:paraId="7CB8D842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Develop and manage a planned maintenance programme for the building and equipment </w:t>
      </w:r>
    </w:p>
    <w:p w14:paraId="5A4D5429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Manage relationships with contractors and suppliers, ensuring value for money and quality service </w:t>
      </w:r>
    </w:p>
    <w:p w14:paraId="63A29038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Oversee building systems, facilities and general upkeep to a high standard </w:t>
      </w:r>
    </w:p>
    <w:p w14:paraId="6E83A0B0" w14:textId="77777777" w:rsidR="00A973CC" w:rsidRPr="00A973CC" w:rsidRDefault="00A973CC" w:rsidP="00A973CC">
      <w:pPr>
        <w:numPr>
          <w:ilvl w:val="0"/>
          <w:numId w:val="1"/>
        </w:numPr>
      </w:pPr>
      <w:r w:rsidRPr="00A973CC">
        <w:t xml:space="preserve">Act as key holder and participate in an emergency call-out rota alongside other senior staff </w:t>
      </w:r>
    </w:p>
    <w:p w14:paraId="4AB872CD" w14:textId="74D72D7F" w:rsidR="00A973CC" w:rsidRPr="00A973CC" w:rsidRDefault="00A973CC" w:rsidP="00A973CC"/>
    <w:p w14:paraId="21190DD9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People Management</w:t>
      </w:r>
    </w:p>
    <w:p w14:paraId="5934FC79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lastRenderedPageBreak/>
        <w:t xml:space="preserve">Line </w:t>
      </w:r>
      <w:proofErr w:type="gramStart"/>
      <w:r w:rsidRPr="00A973CC">
        <w:t>manage</w:t>
      </w:r>
      <w:proofErr w:type="gramEnd"/>
      <w:r w:rsidRPr="00A973CC">
        <w:t xml:space="preserve"> operational teams including cleaners, volunteers, and maintenance/set-up staff </w:t>
      </w:r>
    </w:p>
    <w:p w14:paraId="60C6821A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t xml:space="preserve">Lead recruitment, induction, training and ongoing support for staff and volunteers </w:t>
      </w:r>
    </w:p>
    <w:p w14:paraId="3A79F89C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t xml:space="preserve">Foster a positive, inclusive and supportive working culture </w:t>
      </w:r>
    </w:p>
    <w:p w14:paraId="7443585A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t xml:space="preserve">Oversee staff rotas and ensure appropriate staffing levels are maintained </w:t>
      </w:r>
    </w:p>
    <w:p w14:paraId="56A1732C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t xml:space="preserve">Lead on performance management, setting clear expectations and supporting development </w:t>
      </w:r>
    </w:p>
    <w:p w14:paraId="0ACC5034" w14:textId="77777777" w:rsidR="00A973CC" w:rsidRPr="00A973CC" w:rsidRDefault="00A973CC" w:rsidP="00A973CC">
      <w:pPr>
        <w:numPr>
          <w:ilvl w:val="0"/>
          <w:numId w:val="2"/>
        </w:numPr>
      </w:pPr>
      <w:r w:rsidRPr="00A973CC">
        <w:t xml:space="preserve">Provide visible and supportive leadership across the organisation </w:t>
      </w:r>
    </w:p>
    <w:p w14:paraId="5B2D9FF9" w14:textId="18685024" w:rsidR="00A973CC" w:rsidRPr="00A973CC" w:rsidRDefault="00A973CC" w:rsidP="00A973CC"/>
    <w:p w14:paraId="005EFF6F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Customer Experience &amp; Hospitality Oversight</w:t>
      </w:r>
    </w:p>
    <w:p w14:paraId="5779EEFC" w14:textId="77777777" w:rsidR="00A973CC" w:rsidRPr="00A973CC" w:rsidRDefault="00A973CC" w:rsidP="00A973CC">
      <w:pPr>
        <w:numPr>
          <w:ilvl w:val="0"/>
          <w:numId w:val="3"/>
        </w:numPr>
      </w:pPr>
      <w:r w:rsidRPr="00A973CC">
        <w:t xml:space="preserve">Ensure all public-facing areas and services are well managed, maintained, and customer expectations met and ideally exceeded </w:t>
      </w:r>
    </w:p>
    <w:p w14:paraId="7BD21316" w14:textId="77777777" w:rsidR="00A973CC" w:rsidRPr="00A973CC" w:rsidRDefault="00A973CC" w:rsidP="00A973CC">
      <w:pPr>
        <w:numPr>
          <w:ilvl w:val="0"/>
          <w:numId w:val="3"/>
        </w:numPr>
      </w:pPr>
      <w:r w:rsidRPr="00A973CC">
        <w:t xml:space="preserve">Maintain high standards of presentation, accessibility and cleanliness across the building </w:t>
      </w:r>
    </w:p>
    <w:p w14:paraId="45331D8A" w14:textId="77777777" w:rsidR="00A973CC" w:rsidRPr="00A973CC" w:rsidRDefault="00A973CC" w:rsidP="00A973CC">
      <w:pPr>
        <w:numPr>
          <w:ilvl w:val="0"/>
          <w:numId w:val="3"/>
        </w:numPr>
      </w:pPr>
      <w:r w:rsidRPr="00A973CC">
        <w:t xml:space="preserve">Support front-of-house teams to deliver a welcoming and inclusive environment </w:t>
      </w:r>
    </w:p>
    <w:p w14:paraId="55011C5C" w14:textId="77777777" w:rsidR="00A973CC" w:rsidRPr="00A973CC" w:rsidRDefault="00A973CC" w:rsidP="00A973CC">
      <w:pPr>
        <w:numPr>
          <w:ilvl w:val="0"/>
          <w:numId w:val="3"/>
        </w:numPr>
      </w:pPr>
      <w:r w:rsidRPr="00A973CC">
        <w:t xml:space="preserve">Respond to customer feedback and identify opportunities for continuous improvement </w:t>
      </w:r>
    </w:p>
    <w:p w14:paraId="26A9DE79" w14:textId="141F861A" w:rsidR="00A973CC" w:rsidRPr="00A973CC" w:rsidRDefault="00A973CC" w:rsidP="00A973CC"/>
    <w:p w14:paraId="5DC894C2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Programme Support (in liaison with Events Coordinator)</w:t>
      </w:r>
    </w:p>
    <w:p w14:paraId="72FFB748" w14:textId="77777777" w:rsidR="00A973CC" w:rsidRPr="00A973CC" w:rsidRDefault="00A973CC" w:rsidP="00A973CC">
      <w:pPr>
        <w:numPr>
          <w:ilvl w:val="0"/>
          <w:numId w:val="4"/>
        </w:numPr>
      </w:pPr>
      <w:r w:rsidRPr="00A973CC">
        <w:t xml:space="preserve">Work closely with the </w:t>
      </w:r>
      <w:proofErr w:type="gramStart"/>
      <w:r w:rsidRPr="00A973CC">
        <w:t>Events</w:t>
      </w:r>
      <w:proofErr w:type="gramEnd"/>
      <w:r w:rsidRPr="00A973CC">
        <w:t xml:space="preserve"> Coordinator to ensure operational readiness for events and activities </w:t>
      </w:r>
    </w:p>
    <w:p w14:paraId="57273912" w14:textId="77777777" w:rsidR="00A973CC" w:rsidRPr="00A973CC" w:rsidRDefault="00A973CC" w:rsidP="00A973CC">
      <w:pPr>
        <w:numPr>
          <w:ilvl w:val="0"/>
          <w:numId w:val="4"/>
        </w:numPr>
      </w:pPr>
      <w:r w:rsidRPr="00A973CC">
        <w:t xml:space="preserve">Ensure spaces, staffing, and facilities are prepared based on event requirements </w:t>
      </w:r>
    </w:p>
    <w:p w14:paraId="16C54162" w14:textId="77777777" w:rsidR="00A973CC" w:rsidRPr="00A973CC" w:rsidRDefault="00A973CC" w:rsidP="00A973CC">
      <w:pPr>
        <w:numPr>
          <w:ilvl w:val="0"/>
          <w:numId w:val="4"/>
        </w:numPr>
      </w:pPr>
      <w:r w:rsidRPr="00A973CC">
        <w:t xml:space="preserve">Provide operational support for visiting companies, artists, and building users as required </w:t>
      </w:r>
    </w:p>
    <w:p w14:paraId="2869F7E9" w14:textId="77777777" w:rsidR="00A973CC" w:rsidRPr="00A973CC" w:rsidRDefault="00A973CC" w:rsidP="00A973CC">
      <w:pPr>
        <w:numPr>
          <w:ilvl w:val="0"/>
          <w:numId w:val="4"/>
        </w:numPr>
      </w:pPr>
      <w:r w:rsidRPr="00A973CC">
        <w:t xml:space="preserve">Ensure effective communication between operational and programme delivery teams </w:t>
      </w:r>
    </w:p>
    <w:p w14:paraId="04587F0A" w14:textId="27982DBD" w:rsidR="00A973CC" w:rsidRPr="00A973CC" w:rsidRDefault="00A973CC" w:rsidP="00A973CC"/>
    <w:p w14:paraId="520E4A7E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Commercial &amp; Financial Oversight</w:t>
      </w:r>
    </w:p>
    <w:p w14:paraId="094CB5E5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t xml:space="preserve">Contribute to the development of annual budgets and financial planning </w:t>
      </w:r>
    </w:p>
    <w:p w14:paraId="5EEAB7CE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t xml:space="preserve">Hold responsibility for agreed operational budgets and monitor expenditure </w:t>
      </w:r>
    </w:p>
    <w:p w14:paraId="6D9A3AB7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lastRenderedPageBreak/>
        <w:t xml:space="preserve">Oversee payroll processes, ensuring staff are paid accurately and on time </w:t>
      </w:r>
    </w:p>
    <w:p w14:paraId="50CB795D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t xml:space="preserve">Oversee invoice processing and supplier payments, maintaining accurate financial records </w:t>
      </w:r>
    </w:p>
    <w:p w14:paraId="28FBBA6E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t xml:space="preserve">Ensure cost-effective use of resources and identify opportunities for efficiencies </w:t>
      </w:r>
    </w:p>
    <w:p w14:paraId="5C2BD90A" w14:textId="77777777" w:rsidR="00A973CC" w:rsidRPr="00A973CC" w:rsidRDefault="00A973CC" w:rsidP="00A973CC">
      <w:pPr>
        <w:numPr>
          <w:ilvl w:val="0"/>
          <w:numId w:val="5"/>
        </w:numPr>
      </w:pPr>
      <w:r w:rsidRPr="00A973CC">
        <w:t xml:space="preserve">Support income generation through effective operational management </w:t>
      </w:r>
    </w:p>
    <w:p w14:paraId="19322EA0" w14:textId="2A15F657" w:rsidR="00A973CC" w:rsidRPr="00A973CC" w:rsidRDefault="00A973CC" w:rsidP="00A973CC"/>
    <w:p w14:paraId="3533695F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Person Specification</w:t>
      </w:r>
    </w:p>
    <w:p w14:paraId="105E32AA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Essential</w:t>
      </w:r>
    </w:p>
    <w:p w14:paraId="08CA4C5F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Proven experience managing operations in a customer-facing environment </w:t>
      </w:r>
    </w:p>
    <w:p w14:paraId="53E09D38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Experience of leading and managing teams, including staff and/or volunteers </w:t>
      </w:r>
    </w:p>
    <w:p w14:paraId="6AFC5CD6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Strong leadership and people skills </w:t>
      </w:r>
    </w:p>
    <w:p w14:paraId="6E82625E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Experience managing buildings, facilities or venues </w:t>
      </w:r>
    </w:p>
    <w:p w14:paraId="1B04AE41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Knowledge of health &amp; safety, safeguarding and compliance requirements </w:t>
      </w:r>
    </w:p>
    <w:p w14:paraId="1D9DC211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Experience overseeing budgets and financial processes (including payroll or invoicing) </w:t>
      </w:r>
    </w:p>
    <w:p w14:paraId="482AC078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Strong organisational skills and ability to manage multiple priorities </w:t>
      </w:r>
    </w:p>
    <w:p w14:paraId="2B26A193" w14:textId="77777777" w:rsidR="00A973CC" w:rsidRPr="00A973CC" w:rsidRDefault="00A973CC" w:rsidP="00A973CC">
      <w:pPr>
        <w:numPr>
          <w:ilvl w:val="0"/>
          <w:numId w:val="6"/>
        </w:numPr>
      </w:pPr>
      <w:r w:rsidRPr="00A973CC">
        <w:t xml:space="preserve">Ability to problem-solve and respond effectively to operational challenges </w:t>
      </w:r>
    </w:p>
    <w:p w14:paraId="0411400D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Desirable</w:t>
      </w:r>
    </w:p>
    <w:p w14:paraId="24D2D651" w14:textId="77777777" w:rsidR="00A973CC" w:rsidRPr="00A973CC" w:rsidRDefault="00A973CC" w:rsidP="00A973CC">
      <w:pPr>
        <w:numPr>
          <w:ilvl w:val="0"/>
          <w:numId w:val="7"/>
        </w:numPr>
      </w:pPr>
      <w:r w:rsidRPr="00A973CC">
        <w:t xml:space="preserve">Business management or HSE qualification </w:t>
      </w:r>
    </w:p>
    <w:p w14:paraId="47749F9E" w14:textId="77777777" w:rsidR="00A973CC" w:rsidRPr="00A973CC" w:rsidRDefault="00A973CC" w:rsidP="00A973CC">
      <w:pPr>
        <w:numPr>
          <w:ilvl w:val="0"/>
          <w:numId w:val="7"/>
        </w:numPr>
      </w:pPr>
      <w:r w:rsidRPr="00A973CC">
        <w:t xml:space="preserve">Experience in arts, cultural or community settings </w:t>
      </w:r>
    </w:p>
    <w:p w14:paraId="601C4118" w14:textId="77777777" w:rsidR="00A973CC" w:rsidRPr="00A973CC" w:rsidRDefault="00A973CC" w:rsidP="00A973CC">
      <w:pPr>
        <w:numPr>
          <w:ilvl w:val="0"/>
          <w:numId w:val="7"/>
        </w:numPr>
      </w:pPr>
      <w:r w:rsidRPr="00A973CC">
        <w:t xml:space="preserve">Experience managing contractors or service agreements </w:t>
      </w:r>
    </w:p>
    <w:p w14:paraId="36FA279C" w14:textId="2697D6BE" w:rsidR="00A973CC" w:rsidRPr="00A973CC" w:rsidRDefault="00A973CC" w:rsidP="00A973CC"/>
    <w:p w14:paraId="35CE691C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t>Working Pattern</w:t>
      </w:r>
    </w:p>
    <w:p w14:paraId="4AA31E0E" w14:textId="77777777" w:rsidR="00A973CC" w:rsidRPr="00A973CC" w:rsidRDefault="00A973CC" w:rsidP="00A973CC">
      <w:pPr>
        <w:numPr>
          <w:ilvl w:val="0"/>
          <w:numId w:val="8"/>
        </w:numPr>
      </w:pPr>
      <w:r w:rsidRPr="00A973CC">
        <w:t xml:space="preserve">Full time: 37.5 hours per week (typically Monday–Friday) </w:t>
      </w:r>
    </w:p>
    <w:p w14:paraId="6EC4D27B" w14:textId="77777777" w:rsidR="00A973CC" w:rsidRPr="00A973CC" w:rsidRDefault="00A973CC" w:rsidP="00A973CC">
      <w:pPr>
        <w:numPr>
          <w:ilvl w:val="0"/>
          <w:numId w:val="8"/>
        </w:numPr>
      </w:pPr>
      <w:r w:rsidRPr="00A973CC">
        <w:t xml:space="preserve">Flexibility required for occasional evenings and weekends in line with operational needs </w:t>
      </w:r>
    </w:p>
    <w:p w14:paraId="0FCB98E5" w14:textId="77777777" w:rsidR="00A973CC" w:rsidRPr="00A973CC" w:rsidRDefault="00A973CC" w:rsidP="00A973CC">
      <w:pPr>
        <w:numPr>
          <w:ilvl w:val="0"/>
          <w:numId w:val="8"/>
        </w:numPr>
      </w:pPr>
      <w:r w:rsidRPr="00A973CC">
        <w:t xml:space="preserve">Participation in an emergency call-out rota as a key holder alongside other senior staff </w:t>
      </w:r>
    </w:p>
    <w:p w14:paraId="10B5455D" w14:textId="0D3ADF5E" w:rsidR="00A973CC" w:rsidRPr="00A973CC" w:rsidRDefault="00A973CC" w:rsidP="00A973CC"/>
    <w:p w14:paraId="1532AECB" w14:textId="77777777" w:rsidR="00A973CC" w:rsidRPr="00A973CC" w:rsidRDefault="00A973CC" w:rsidP="00A973CC">
      <w:pPr>
        <w:rPr>
          <w:b/>
          <w:bCs/>
        </w:rPr>
      </w:pPr>
      <w:r w:rsidRPr="00A973CC">
        <w:rPr>
          <w:b/>
          <w:bCs/>
        </w:rPr>
        <w:lastRenderedPageBreak/>
        <w:t>Key Relationships</w:t>
      </w:r>
    </w:p>
    <w:p w14:paraId="54686974" w14:textId="77777777" w:rsidR="00A973CC" w:rsidRPr="00A973CC" w:rsidRDefault="00A973CC" w:rsidP="00A973CC">
      <w:pPr>
        <w:numPr>
          <w:ilvl w:val="0"/>
          <w:numId w:val="9"/>
        </w:numPr>
      </w:pPr>
      <w:r w:rsidRPr="00A973CC">
        <w:t xml:space="preserve">Reports to Centre Director </w:t>
      </w:r>
    </w:p>
    <w:p w14:paraId="44A25A76" w14:textId="77777777" w:rsidR="00A973CC" w:rsidRPr="00A973CC" w:rsidRDefault="00A973CC" w:rsidP="00A973CC">
      <w:pPr>
        <w:numPr>
          <w:ilvl w:val="0"/>
          <w:numId w:val="9"/>
        </w:numPr>
      </w:pPr>
      <w:r w:rsidRPr="00A973CC">
        <w:t xml:space="preserve">Works closely with Events Coordinator and Programmer </w:t>
      </w:r>
    </w:p>
    <w:p w14:paraId="23753A1C" w14:textId="77777777" w:rsidR="00A973CC" w:rsidRPr="00A973CC" w:rsidRDefault="00A973CC" w:rsidP="00A973CC">
      <w:pPr>
        <w:numPr>
          <w:ilvl w:val="0"/>
          <w:numId w:val="9"/>
        </w:numPr>
      </w:pPr>
      <w:r w:rsidRPr="00A973CC">
        <w:t xml:space="preserve">Line manages cleaners, volunteers, and maintenance/set-up team </w:t>
      </w:r>
    </w:p>
    <w:p w14:paraId="63430475" w14:textId="77777777" w:rsidR="00A973CC" w:rsidRPr="00A973CC" w:rsidRDefault="00A973CC" w:rsidP="00A973CC">
      <w:pPr>
        <w:numPr>
          <w:ilvl w:val="0"/>
          <w:numId w:val="9"/>
        </w:numPr>
      </w:pPr>
      <w:r w:rsidRPr="00A973CC">
        <w:t>Liaises with contractors, suppliers, and external partners</w:t>
      </w:r>
    </w:p>
    <w:p w14:paraId="3A3D4EA3" w14:textId="77777777" w:rsidR="00BC12D8" w:rsidRDefault="00BC12D8"/>
    <w:sectPr w:rsidR="00BC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EB4"/>
    <w:multiLevelType w:val="multilevel"/>
    <w:tmpl w:val="E46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3209E"/>
    <w:multiLevelType w:val="multilevel"/>
    <w:tmpl w:val="FAB8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55819"/>
    <w:multiLevelType w:val="multilevel"/>
    <w:tmpl w:val="1AD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776C7"/>
    <w:multiLevelType w:val="multilevel"/>
    <w:tmpl w:val="23F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468DE"/>
    <w:multiLevelType w:val="multilevel"/>
    <w:tmpl w:val="D3A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2E20"/>
    <w:multiLevelType w:val="multilevel"/>
    <w:tmpl w:val="77E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91514"/>
    <w:multiLevelType w:val="multilevel"/>
    <w:tmpl w:val="B92A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62863"/>
    <w:multiLevelType w:val="multilevel"/>
    <w:tmpl w:val="3EB4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4457F"/>
    <w:multiLevelType w:val="multilevel"/>
    <w:tmpl w:val="C9EE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20251">
    <w:abstractNumId w:val="2"/>
  </w:num>
  <w:num w:numId="2" w16cid:durableId="1954748883">
    <w:abstractNumId w:val="0"/>
  </w:num>
  <w:num w:numId="3" w16cid:durableId="713425657">
    <w:abstractNumId w:val="7"/>
  </w:num>
  <w:num w:numId="4" w16cid:durableId="1487281664">
    <w:abstractNumId w:val="3"/>
  </w:num>
  <w:num w:numId="5" w16cid:durableId="174536096">
    <w:abstractNumId w:val="1"/>
  </w:num>
  <w:num w:numId="6" w16cid:durableId="433670430">
    <w:abstractNumId w:val="8"/>
  </w:num>
  <w:num w:numId="7" w16cid:durableId="1372876863">
    <w:abstractNumId w:val="5"/>
  </w:num>
  <w:num w:numId="8" w16cid:durableId="158497802">
    <w:abstractNumId w:val="6"/>
  </w:num>
  <w:num w:numId="9" w16cid:durableId="151965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CC"/>
    <w:rsid w:val="00033246"/>
    <w:rsid w:val="0003485A"/>
    <w:rsid w:val="008E0882"/>
    <w:rsid w:val="00A973CC"/>
    <w:rsid w:val="00BC12D8"/>
    <w:rsid w:val="00E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B4C4"/>
  <w15:chartTrackingRefBased/>
  <w15:docId w15:val="{DCF89E72-D142-44E1-B712-9D3C0542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D63C34039DF40AD6C6F872A23079D" ma:contentTypeVersion="18" ma:contentTypeDescription="Create a new document." ma:contentTypeScope="" ma:versionID="ac9ea6d167c5f7c5117a369368083c5e">
  <xsd:schema xmlns:xsd="http://www.w3.org/2001/XMLSchema" xmlns:xs="http://www.w3.org/2001/XMLSchema" xmlns:p="http://schemas.microsoft.com/office/2006/metadata/properties" xmlns:ns2="90cecdb2-1bb0-4015-9ea0-eab9427a995c" xmlns:ns3="7cec4d4c-6cc3-4868-aad8-77873f7f509e" targetNamespace="http://schemas.microsoft.com/office/2006/metadata/properties" ma:root="true" ma:fieldsID="07604609cca96a5ac0343619a361d2b0" ns2:_="" ns3:_="">
    <xsd:import namespace="90cecdb2-1bb0-4015-9ea0-eab9427a995c"/>
    <xsd:import namespace="7cec4d4c-6cc3-4868-aad8-77873f7f5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ecdb2-1bb0-4015-9ea0-eab9427a99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05cf86-5f9f-46ac-a0c9-937e217fd9b6}" ma:internalName="TaxCatchAll" ma:showField="CatchAllData" ma:web="90cecdb2-1bb0-4015-9ea0-eab9427a9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4d4c-6cc3-4868-aad8-77873f7f5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7fae27-2cc7-4cc8-9ddb-088e67b89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ecdb2-1bb0-4015-9ea0-eab9427a995c" xsi:nil="true"/>
    <lcf76f155ced4ddcb4097134ff3c332f xmlns="7cec4d4c-6cc3-4868-aad8-77873f7f50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F440E-AC3F-494C-8BBE-D004B555B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E0E2B-E6F1-4FB5-A273-F4C7C821C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ecdb2-1bb0-4015-9ea0-eab9427a995c"/>
    <ds:schemaRef ds:uri="7cec4d4c-6cc3-4868-aad8-77873f7f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7BAD0-4BB8-4917-8F29-0B2090668539}">
  <ds:schemaRefs>
    <ds:schemaRef ds:uri="http://schemas.microsoft.com/office/2006/metadata/properties"/>
    <ds:schemaRef ds:uri="http://schemas.microsoft.com/office/infopath/2007/PartnerControls"/>
    <ds:schemaRef ds:uri="90cecdb2-1bb0-4015-9ea0-eab9427a995c"/>
    <ds:schemaRef ds:uri="7cec4d4c-6cc3-4868-aad8-77873f7f5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Hughes</dc:creator>
  <cp:keywords/>
  <dc:description/>
  <cp:lastModifiedBy>Louise Morris</cp:lastModifiedBy>
  <cp:revision>2</cp:revision>
  <dcterms:created xsi:type="dcterms:W3CDTF">2026-04-13T09:04:00Z</dcterms:created>
  <dcterms:modified xsi:type="dcterms:W3CDTF">2026-04-13T09:04:00Z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0x0101004B5D63C34039DF40AD6C6F872A23079D</vt:lpwstr>
  </property>
  <property fmtid="{D5CDD505-2E9C-101B-9397-08002B2CF9AE}" pid="3" name="GrammarlyDocumentId">
    <vt:lpwstr>7505cd47-0d9a-4757-9ddd-c8df211d4934</vt:lpwstr>
  </property>
</Properties>
</file>